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AB3B" w14:textId="4EA2F6EF" w:rsidR="00560C95" w:rsidRPr="00C6062E" w:rsidRDefault="00403585" w:rsidP="00D05F22">
      <w:pPr>
        <w:pStyle w:val="Plattetekst3"/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02BC4E0" wp14:editId="06A6F8C9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35025" cy="722630"/>
                <wp:effectExtent l="3810" t="635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58A50" w14:textId="77777777" w:rsidR="000A0B5E" w:rsidRDefault="000A0B5E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664C22A2" wp14:editId="11D988C8">
                                  <wp:extent cx="825500" cy="723900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616111A8" wp14:editId="63EF524A">
                                  <wp:extent cx="838200" cy="723900"/>
                                  <wp:effectExtent l="19050" t="0" r="0" b="0"/>
                                  <wp:docPr id="3" name="Image 2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BC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5.75pt;height:56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" filled="f" stroked="f">
                <v:textbox inset="0,0,0,0">
                  <w:txbxContent>
                    <w:p w14:paraId="75B58A50" w14:textId="77777777" w:rsidR="000A0B5E" w:rsidRDefault="000A0B5E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664C22A2" wp14:editId="11D988C8">
                            <wp:extent cx="825500" cy="723900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616111A8" wp14:editId="63EF524A">
                            <wp:extent cx="838200" cy="723900"/>
                            <wp:effectExtent l="19050" t="0" r="0" b="0"/>
                            <wp:docPr id="3" name="Image 2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C95" w:rsidRPr="00C6062E">
        <w:br w:type="textWrapping" w:clear="all"/>
      </w:r>
    </w:p>
    <w:p w14:paraId="6FE7DD28" w14:textId="77777777" w:rsidR="00560C95" w:rsidRPr="00C6062E" w:rsidRDefault="00560C95">
      <w:pPr>
        <w:pStyle w:val="titreFormulaire"/>
        <w:spacing w:before="0" w:after="0"/>
        <w:ind w:left="1559"/>
        <w:rPr>
          <w:color w:val="auto"/>
          <w:lang w:val="fr-BE"/>
        </w:rPr>
      </w:pPr>
      <w:r w:rsidRPr="00C6062E">
        <w:rPr>
          <w:color w:val="auto"/>
          <w:lang w:val="fr-BE"/>
        </w:rPr>
        <w:t>Demande d’allocations de chômage temporaire</w:t>
      </w:r>
    </w:p>
    <w:p w14:paraId="2D1C48DC" w14:textId="77777777" w:rsidR="00560C95" w:rsidRPr="00C6062E" w:rsidRDefault="00560C95" w:rsidP="009450DC">
      <w:pPr>
        <w:pStyle w:val="IntertitrePageIntro"/>
        <w:spacing w:before="0"/>
        <w:ind w:left="1559"/>
        <w:rPr>
          <w:sz w:val="20"/>
          <w:szCs w:val="20"/>
        </w:rPr>
      </w:pPr>
      <w:r w:rsidRPr="00C6062E">
        <w:rPr>
          <w:sz w:val="20"/>
          <w:szCs w:val="20"/>
        </w:rPr>
        <w:t>Pourquoi cette demande</w:t>
      </w:r>
      <w:r w:rsidR="00712FE0" w:rsidRPr="00C6062E">
        <w:rPr>
          <w:sz w:val="20"/>
          <w:szCs w:val="20"/>
        </w:rPr>
        <w:t xml:space="preserve"> </w:t>
      </w:r>
      <w:r w:rsidRPr="00C6062E">
        <w:rPr>
          <w:sz w:val="20"/>
          <w:szCs w:val="20"/>
        </w:rPr>
        <w:t>?</w:t>
      </w:r>
    </w:p>
    <w:p w14:paraId="2BAA7567" w14:textId="6C9715AD" w:rsidR="008A08CF" w:rsidRPr="0087295A" w:rsidRDefault="00560C95" w:rsidP="008A08CF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Lorsque votre contrat de travail</w:t>
      </w:r>
      <w:r w:rsidR="00D7335E" w:rsidRPr="00C6062E">
        <w:rPr>
          <w:sz w:val="20"/>
          <w:szCs w:val="20"/>
          <w:lang w:val="fr-BE"/>
        </w:rPr>
        <w:t xml:space="preserve"> ou votre contrat d’apprentissage</w:t>
      </w:r>
      <w:r w:rsidR="00192603" w:rsidRPr="00C6062E">
        <w:rPr>
          <w:sz w:val="20"/>
          <w:szCs w:val="20"/>
          <w:lang w:val="fr-BE"/>
        </w:rPr>
        <w:t xml:space="preserve"> dans le cadre d’</w:t>
      </w:r>
      <w:r w:rsidR="00394E26" w:rsidRPr="00C6062E">
        <w:rPr>
          <w:sz w:val="20"/>
          <w:szCs w:val="20"/>
          <w:lang w:val="fr-BE"/>
        </w:rPr>
        <w:t>une formation en alternan</w:t>
      </w:r>
      <w:r w:rsidR="00192603" w:rsidRPr="00C6062E">
        <w:rPr>
          <w:sz w:val="20"/>
          <w:szCs w:val="20"/>
          <w:lang w:val="fr-BE"/>
        </w:rPr>
        <w:t>ce</w:t>
      </w:r>
      <w:r w:rsidR="00D7335E" w:rsidRPr="00C6062E">
        <w:rPr>
          <w:sz w:val="20"/>
          <w:szCs w:val="20"/>
          <w:lang w:val="fr-BE"/>
        </w:rPr>
        <w:t xml:space="preserve"> (art</w:t>
      </w:r>
      <w:r w:rsidR="00D7335E" w:rsidRPr="0087295A">
        <w:rPr>
          <w:sz w:val="20"/>
          <w:szCs w:val="20"/>
          <w:lang w:val="fr-BE"/>
        </w:rPr>
        <w:t xml:space="preserve">. 1bis </w:t>
      </w:r>
      <w:r w:rsidR="00F002E1" w:rsidRPr="0087295A">
        <w:rPr>
          <w:sz w:val="20"/>
          <w:szCs w:val="20"/>
          <w:lang w:val="fr-BE"/>
        </w:rPr>
        <w:t xml:space="preserve">du </w:t>
      </w:r>
      <w:r w:rsidR="00D7335E" w:rsidRPr="0087295A">
        <w:rPr>
          <w:sz w:val="20"/>
          <w:szCs w:val="20"/>
          <w:lang w:val="fr-BE"/>
        </w:rPr>
        <w:t xml:space="preserve">AR 28.11.1969) </w:t>
      </w:r>
      <w:r w:rsidRPr="0087295A">
        <w:rPr>
          <w:sz w:val="20"/>
          <w:szCs w:val="20"/>
          <w:lang w:val="fr-BE"/>
        </w:rPr>
        <w:t>est suspendu, vous avez, dans certaines situations et sous certaines conditions, droit aux allocations de chômage temporaire.</w:t>
      </w:r>
      <w:r w:rsidR="008A08CF" w:rsidRPr="0087295A">
        <w:rPr>
          <w:sz w:val="20"/>
          <w:szCs w:val="20"/>
          <w:lang w:val="fr-BE"/>
        </w:rPr>
        <w:t xml:space="preserve"> </w:t>
      </w:r>
    </w:p>
    <w:p w14:paraId="25237C81" w14:textId="77777777" w:rsidR="00D67CD6" w:rsidRPr="0087295A" w:rsidRDefault="00560C95" w:rsidP="00D67CD6">
      <w:pPr>
        <w:ind w:left="2694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 xml:space="preserve">Vous demandez </w:t>
      </w:r>
      <w:r w:rsidR="00761D0A" w:rsidRPr="0087295A">
        <w:rPr>
          <w:sz w:val="20"/>
          <w:szCs w:val="20"/>
          <w:lang w:val="fr-BE"/>
        </w:rPr>
        <w:t xml:space="preserve">ces </w:t>
      </w:r>
      <w:r w:rsidRPr="0087295A">
        <w:rPr>
          <w:sz w:val="20"/>
          <w:szCs w:val="20"/>
          <w:lang w:val="fr-BE"/>
        </w:rPr>
        <w:t xml:space="preserve">allocations via ce </w:t>
      </w:r>
      <w:r w:rsidR="000610EB" w:rsidRPr="0087295A">
        <w:rPr>
          <w:sz w:val="20"/>
          <w:szCs w:val="20"/>
          <w:lang w:val="fr-BE"/>
        </w:rPr>
        <w:t xml:space="preserve">formulaire </w:t>
      </w:r>
      <w:r w:rsidRPr="0087295A">
        <w:rPr>
          <w:sz w:val="20"/>
          <w:szCs w:val="20"/>
          <w:lang w:val="fr-BE"/>
        </w:rPr>
        <w:t>C3.2-travailleur</w:t>
      </w:r>
      <w:r w:rsidR="00D67CD6" w:rsidRPr="0087295A">
        <w:rPr>
          <w:sz w:val="20"/>
          <w:szCs w:val="20"/>
          <w:lang w:val="fr-BE"/>
        </w:rPr>
        <w:t>, sauf s’il s’agit de chômage temporaire pour force majeure médicale (dans ce cas, vous devez utiliser un formulaire C6).</w:t>
      </w:r>
    </w:p>
    <w:p w14:paraId="49689F96" w14:textId="11261203" w:rsidR="00560C95" w:rsidRPr="0087295A" w:rsidRDefault="003B1C57" w:rsidP="000610EB">
      <w:pPr>
        <w:pStyle w:val="texteIntro"/>
        <w:ind w:left="2693" w:right="0"/>
        <w:jc w:val="left"/>
        <w:rPr>
          <w:strike/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>Votre </w:t>
      </w:r>
      <w:r w:rsidR="00560C95" w:rsidRPr="0087295A">
        <w:rPr>
          <w:sz w:val="20"/>
          <w:szCs w:val="20"/>
          <w:lang w:val="fr-BE"/>
        </w:rPr>
        <w:t xml:space="preserve">employeur </w:t>
      </w:r>
      <w:r w:rsidR="00837079" w:rsidRPr="0087295A">
        <w:rPr>
          <w:sz w:val="20"/>
          <w:szCs w:val="20"/>
          <w:lang w:val="fr-BE"/>
        </w:rPr>
        <w:t xml:space="preserve">fait une déclaration électronique de risque social scénario 2 </w:t>
      </w:r>
    </w:p>
    <w:p w14:paraId="4DBF0918" w14:textId="42D08FDF" w:rsidR="00560C95" w:rsidRPr="0087295A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 xml:space="preserve">Vous ne devez pas introduire un </w:t>
      </w:r>
      <w:r w:rsidRPr="0087295A">
        <w:rPr>
          <w:smallCaps/>
          <w:sz w:val="20"/>
          <w:szCs w:val="20"/>
          <w:lang w:val="fr-BE"/>
        </w:rPr>
        <w:t xml:space="preserve">formulaire C3.2-travailleur </w:t>
      </w:r>
      <w:r w:rsidRPr="0087295A">
        <w:rPr>
          <w:sz w:val="20"/>
          <w:szCs w:val="20"/>
          <w:lang w:val="fr-BE"/>
        </w:rPr>
        <w:t>au début de chaque chômage temporaire. Vous devez le faire uniquement</w:t>
      </w:r>
      <w:r w:rsidR="00CA6786" w:rsidRPr="0087295A">
        <w:rPr>
          <w:sz w:val="20"/>
          <w:szCs w:val="20"/>
          <w:lang w:val="fr-BE"/>
        </w:rPr>
        <w:t xml:space="preserve"> lors du premier jour de chômage</w:t>
      </w:r>
      <w:r w:rsidR="00076BA9" w:rsidRPr="0087295A">
        <w:rPr>
          <w:strike/>
          <w:sz w:val="20"/>
          <w:szCs w:val="20"/>
          <w:lang w:val="fr-BE"/>
        </w:rPr>
        <w:t>:</w:t>
      </w:r>
    </w:p>
    <w:p w14:paraId="2E400863" w14:textId="09982050" w:rsidR="00194F83" w:rsidRPr="0087295A" w:rsidRDefault="00560C95" w:rsidP="001577EF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>-</w:t>
      </w:r>
      <w:r w:rsidRPr="0087295A">
        <w:rPr>
          <w:sz w:val="20"/>
          <w:szCs w:val="20"/>
          <w:lang w:val="fr-BE"/>
        </w:rPr>
        <w:tab/>
        <w:t>après l’entrée en service auprès d’un nouvel employeur</w:t>
      </w:r>
      <w:r w:rsidR="00CA6786" w:rsidRPr="0087295A">
        <w:rPr>
          <w:sz w:val="20"/>
          <w:szCs w:val="20"/>
          <w:lang w:val="fr-BE"/>
        </w:rPr>
        <w:t>, peu importe le motif du chômage</w:t>
      </w:r>
      <w:r w:rsidRPr="0087295A">
        <w:rPr>
          <w:sz w:val="20"/>
          <w:szCs w:val="20"/>
          <w:lang w:val="fr-BE"/>
        </w:rPr>
        <w:t>;</w:t>
      </w:r>
    </w:p>
    <w:p w14:paraId="698E91BC" w14:textId="0D659791" w:rsidR="00560C95" w:rsidRPr="0087295A" w:rsidRDefault="00560C95" w:rsidP="00C6062E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>-</w:t>
      </w:r>
      <w:r w:rsidRPr="0087295A">
        <w:rPr>
          <w:sz w:val="20"/>
          <w:szCs w:val="20"/>
          <w:lang w:val="fr-BE"/>
        </w:rPr>
        <w:tab/>
        <w:t>après une modification du nombre d’heures de travail par semaine, également suite au crédit-temps ou à l'interruption de carrière;</w:t>
      </w:r>
    </w:p>
    <w:p w14:paraId="518D1555" w14:textId="7A521FAD" w:rsidR="000D1E90" w:rsidRPr="0087295A" w:rsidRDefault="00560C95" w:rsidP="00885929">
      <w:pPr>
        <w:pStyle w:val="texteIntro"/>
        <w:ind w:left="2860" w:right="0" w:hanging="220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>-</w:t>
      </w:r>
      <w:r w:rsidRPr="0087295A">
        <w:rPr>
          <w:sz w:val="20"/>
          <w:szCs w:val="20"/>
          <w:lang w:val="fr-BE"/>
        </w:rPr>
        <w:tab/>
        <w:t xml:space="preserve">s’il y a plus de trois ans que vous avez </w:t>
      </w:r>
      <w:r w:rsidR="00EB2C57" w:rsidRPr="0087295A">
        <w:rPr>
          <w:sz w:val="20"/>
          <w:szCs w:val="20"/>
          <w:lang w:val="fr-BE"/>
        </w:rPr>
        <w:t>perçu</w:t>
      </w:r>
      <w:r w:rsidRPr="0087295A">
        <w:rPr>
          <w:sz w:val="20"/>
          <w:szCs w:val="20"/>
          <w:lang w:val="fr-BE"/>
        </w:rPr>
        <w:t xml:space="preserve"> des al</w:t>
      </w:r>
      <w:r w:rsidR="005E3253" w:rsidRPr="0087295A">
        <w:rPr>
          <w:sz w:val="20"/>
          <w:szCs w:val="20"/>
          <w:lang w:val="fr-BE"/>
        </w:rPr>
        <w:t>locations de chômage temporaire</w:t>
      </w:r>
      <w:r w:rsidR="004B7B05" w:rsidRPr="0087295A">
        <w:rPr>
          <w:sz w:val="20"/>
          <w:szCs w:val="20"/>
          <w:lang w:val="fr-BE"/>
        </w:rPr>
        <w:t>.</w:t>
      </w:r>
    </w:p>
    <w:p w14:paraId="564C6784" w14:textId="4554FDFD" w:rsidR="005C530A" w:rsidRPr="0087295A" w:rsidRDefault="005C530A" w:rsidP="005C530A">
      <w:pPr>
        <w:pStyle w:val="texteIntro"/>
        <w:spacing w:before="120"/>
        <w:ind w:left="2642"/>
        <w:rPr>
          <w:sz w:val="20"/>
          <w:szCs w:val="20"/>
          <w:lang w:val="fr-BE"/>
        </w:rPr>
      </w:pPr>
      <w:bookmarkStart w:id="0" w:name="_Hlk131771436"/>
      <w:r w:rsidRPr="0087295A">
        <w:rPr>
          <w:sz w:val="20"/>
          <w:szCs w:val="20"/>
          <w:lang w:val="fr-BE"/>
        </w:rPr>
        <w:t xml:space="preserve">Dans les situations suivantes, vous devez également </w:t>
      </w:r>
      <w:r w:rsidR="00842DD3" w:rsidRPr="0087295A">
        <w:rPr>
          <w:sz w:val="20"/>
          <w:szCs w:val="20"/>
          <w:lang w:val="fr-BE"/>
        </w:rPr>
        <w:t>introduire une demande d’allocations</w:t>
      </w:r>
      <w:r w:rsidRPr="0087295A">
        <w:rPr>
          <w:sz w:val="20"/>
          <w:szCs w:val="20"/>
          <w:lang w:val="fr-BE"/>
        </w:rPr>
        <w:t>:</w:t>
      </w:r>
    </w:p>
    <w:p w14:paraId="030A81BF" w14:textId="463C125D" w:rsidR="005C530A" w:rsidRPr="0087295A" w:rsidRDefault="005C530A" w:rsidP="00D67CD6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 xml:space="preserve">- </w:t>
      </w:r>
      <w:r w:rsidRPr="0087295A">
        <w:rPr>
          <w:sz w:val="20"/>
          <w:szCs w:val="20"/>
          <w:lang w:val="fr-BE"/>
        </w:rPr>
        <w:tab/>
        <w:t>à partir de votre 65e anniversaire ;</w:t>
      </w:r>
    </w:p>
    <w:p w14:paraId="45203B40" w14:textId="1A7D7B35" w:rsidR="005C530A" w:rsidRPr="0087295A" w:rsidRDefault="005C530A" w:rsidP="005C530A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 xml:space="preserve">- </w:t>
      </w:r>
      <w:r w:rsidRPr="0087295A">
        <w:rPr>
          <w:sz w:val="20"/>
          <w:szCs w:val="20"/>
          <w:lang w:val="fr-BE"/>
        </w:rPr>
        <w:tab/>
        <w:t xml:space="preserve">si vous êtes mis en chômage temporaire dans le cadre de la procédure </w:t>
      </w:r>
      <w:r w:rsidR="00842DD3" w:rsidRPr="0087295A">
        <w:rPr>
          <w:sz w:val="20"/>
          <w:szCs w:val="20"/>
          <w:lang w:val="fr-BE"/>
        </w:rPr>
        <w:t>spécifique</w:t>
      </w:r>
      <w:r w:rsidRPr="0087295A">
        <w:rPr>
          <w:sz w:val="20"/>
          <w:szCs w:val="20"/>
          <w:lang w:val="fr-BE"/>
        </w:rPr>
        <w:t xml:space="preserve"> de licenciement des travailleurs protégés (loi du 19 mars 1991 relative à la protection contre le licenciement des délégués du personnel</w:t>
      </w:r>
      <w:r w:rsidR="002C6920" w:rsidRPr="0087295A">
        <w:rPr>
          <w:sz w:val="20"/>
          <w:szCs w:val="20"/>
          <w:lang w:val="fr-BE"/>
        </w:rPr>
        <w:t>)</w:t>
      </w:r>
    </w:p>
    <w:p w14:paraId="07ED85AE" w14:textId="39779CD2" w:rsidR="00D67CD6" w:rsidRPr="0087295A" w:rsidRDefault="002C6920" w:rsidP="00D67CD6">
      <w:pPr>
        <w:spacing w:before="60" w:line="240" w:lineRule="exact"/>
        <w:ind w:left="2860" w:hanging="220"/>
        <w:jc w:val="both"/>
        <w:rPr>
          <w:color w:val="454545"/>
          <w:sz w:val="20"/>
          <w:szCs w:val="20"/>
          <w:shd w:val="clear" w:color="auto" w:fill="FFFFFF"/>
          <w:lang w:val="fr-FR"/>
        </w:rPr>
      </w:pPr>
      <w:r w:rsidRPr="0087295A">
        <w:rPr>
          <w:sz w:val="20"/>
          <w:szCs w:val="20"/>
          <w:lang w:val="fr-FR"/>
        </w:rPr>
        <w:t>-</w:t>
      </w:r>
      <w:r w:rsidRPr="0087295A">
        <w:rPr>
          <w:sz w:val="20"/>
          <w:szCs w:val="20"/>
          <w:lang w:val="fr-FR"/>
        </w:rPr>
        <w:tab/>
      </w:r>
      <w:r w:rsidR="00D67CD6" w:rsidRPr="0087295A">
        <w:rPr>
          <w:sz w:val="20"/>
          <w:szCs w:val="20"/>
          <w:lang w:val="fr-BE"/>
        </w:rPr>
        <w:t>Si vous êtes mis en chômage temporaire dans le cadre d’une formation en alternance</w:t>
      </w:r>
      <w:r w:rsidR="00D93B6D" w:rsidRPr="0087295A">
        <w:rPr>
          <w:sz w:val="20"/>
          <w:szCs w:val="20"/>
          <w:lang w:val="fr-BE"/>
        </w:rPr>
        <w:t>.</w:t>
      </w:r>
    </w:p>
    <w:bookmarkEnd w:id="0"/>
    <w:p w14:paraId="0833C234" w14:textId="77777777" w:rsidR="008B29B2" w:rsidRPr="00C6062E" w:rsidRDefault="00560C95" w:rsidP="00CE4EE2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87295A">
        <w:rPr>
          <w:sz w:val="20"/>
          <w:szCs w:val="20"/>
          <w:lang w:val="fr-BE"/>
        </w:rPr>
        <w:t>La demande doit arriver au bureau du chômage au plus</w:t>
      </w:r>
      <w:r w:rsidRPr="00C6062E">
        <w:rPr>
          <w:sz w:val="20"/>
          <w:szCs w:val="20"/>
          <w:lang w:val="fr-BE"/>
        </w:rPr>
        <w:t xml:space="preserve"> tard à la fin du deuxième mois suivant le mois dans lequel vous êtes mis au chômage temporaire.</w:t>
      </w:r>
      <w:r w:rsidR="00694D87" w:rsidRPr="00C6062E">
        <w:rPr>
          <w:sz w:val="20"/>
          <w:szCs w:val="20"/>
          <w:lang w:val="fr-BE"/>
        </w:rPr>
        <w:t xml:space="preserve"> </w:t>
      </w:r>
    </w:p>
    <w:p w14:paraId="7BC84CE8" w14:textId="3D621A89" w:rsidR="00D67CD6" w:rsidRDefault="00694D87" w:rsidP="00D67CD6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Si la demande est introduite à l’occasion d’une grève ou d’un lock-out, la demande doit arriver au bureau du chômage au plus tard à la fin du sixième mois suivant le mois dans lequel vous êtes mis au chômage temporaire.</w:t>
      </w:r>
    </w:p>
    <w:p w14:paraId="77A0D867" w14:textId="77777777" w:rsidR="00D93B6D" w:rsidRDefault="00D93B6D" w:rsidP="00D67CD6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</w:p>
    <w:p w14:paraId="10901F4D" w14:textId="24802A3D" w:rsidR="00885929" w:rsidRPr="00445BF2" w:rsidRDefault="00445BF2" w:rsidP="00885929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Base légale : art. 133 et 138 </w:t>
      </w:r>
      <w:r w:rsidR="00F002E1">
        <w:rPr>
          <w:sz w:val="20"/>
          <w:szCs w:val="20"/>
          <w:lang w:val="fr-BE"/>
        </w:rPr>
        <w:t xml:space="preserve">du </w:t>
      </w:r>
      <w:r w:rsidRPr="00C6062E">
        <w:rPr>
          <w:sz w:val="20"/>
          <w:szCs w:val="20"/>
          <w:lang w:val="fr-BE"/>
        </w:rPr>
        <w:t>AR 25.11.1991 – art. 87 AM 26.11.1991</w:t>
      </w:r>
      <w:r>
        <w:rPr>
          <w:sz w:val="20"/>
          <w:szCs w:val="20"/>
          <w:lang w:val="fr-BE"/>
        </w:rPr>
        <w:t>.</w:t>
      </w:r>
    </w:p>
    <w:p w14:paraId="6A8C6ED9" w14:textId="77777777" w:rsidR="00560C95" w:rsidRPr="00C6062E" w:rsidRDefault="00560C95" w:rsidP="009450DC">
      <w:pPr>
        <w:pStyle w:val="IntertitrePageIntro"/>
        <w:spacing w:before="0"/>
        <w:ind w:left="1559"/>
      </w:pPr>
      <w:r w:rsidRPr="00C6062E">
        <w:rPr>
          <w:spacing w:val="-1"/>
          <w:sz w:val="20"/>
          <w:szCs w:val="20"/>
        </w:rPr>
        <w:t xml:space="preserve">Avez-vous besoin d’informations complémentaires </w:t>
      </w:r>
      <w:r w:rsidRPr="00C6062E">
        <w:rPr>
          <w:sz w:val="20"/>
          <w:szCs w:val="20"/>
        </w:rPr>
        <w:t>?</w:t>
      </w:r>
    </w:p>
    <w:p w14:paraId="28857C89" w14:textId="77777777"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 xml:space="preserve">Si </w:t>
      </w:r>
      <w:r w:rsidRPr="00C6062E">
        <w:rPr>
          <w:sz w:val="20"/>
          <w:szCs w:val="20"/>
          <w:lang w:val="fr-BE"/>
        </w:rPr>
        <w:t>vous</w:t>
      </w:r>
      <w:r w:rsidRPr="00C6062E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C6062E">
        <w:rPr>
          <w:sz w:val="20"/>
          <w:szCs w:val="20"/>
          <w:lang w:val="fr-BE"/>
        </w:rPr>
        <w:t>:</w:t>
      </w:r>
    </w:p>
    <w:p w14:paraId="2407575B" w14:textId="77777777" w:rsidR="00560C95" w:rsidRPr="00C6062E" w:rsidRDefault="00560C95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contactez</w:t>
      </w:r>
      <w:r w:rsidRPr="00C6062E">
        <w:rPr>
          <w:spacing w:val="-1"/>
          <w:w w:val="108"/>
          <w:sz w:val="20"/>
          <w:szCs w:val="20"/>
          <w:lang w:val="fr-BE"/>
        </w:rPr>
        <w:t xml:space="preserve"> votre organisme de paiement</w:t>
      </w:r>
      <w:r w:rsidRPr="00C6062E">
        <w:rPr>
          <w:sz w:val="20"/>
          <w:szCs w:val="20"/>
          <w:lang w:val="fr-BE"/>
        </w:rPr>
        <w:t xml:space="preserve"> (CAPAC, CGSLB, CSC ou FGTB);</w:t>
      </w:r>
    </w:p>
    <w:p w14:paraId="48AF11C1" w14:textId="77777777" w:rsidR="00560C95" w:rsidRPr="00C6062E" w:rsidRDefault="00560C95">
      <w:pPr>
        <w:pStyle w:val="texteIntro"/>
        <w:ind w:left="2970" w:right="0" w:hanging="277"/>
        <w:rPr>
          <w:sz w:val="18"/>
          <w:szCs w:val="18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lisez les feuilles concernant le chômage temporaire</w:t>
      </w:r>
      <w:r w:rsidRPr="00C6062E">
        <w:rPr>
          <w:sz w:val="18"/>
          <w:szCs w:val="18"/>
          <w:lang w:val="fr-BE"/>
        </w:rPr>
        <w:t>.</w:t>
      </w:r>
    </w:p>
    <w:p w14:paraId="7F48EED4" w14:textId="77777777" w:rsidR="00560C95" w:rsidRPr="00C6062E" w:rsidRDefault="004E580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>Ces</w:t>
      </w:r>
      <w:r w:rsidR="00560C95" w:rsidRPr="00C6062E">
        <w:rPr>
          <w:spacing w:val="-1"/>
          <w:w w:val="108"/>
          <w:sz w:val="20"/>
          <w:szCs w:val="20"/>
          <w:lang w:val="fr-BE"/>
        </w:rPr>
        <w:t xml:space="preserve"> feuilles info sont disponibles auprès de votre organisme de paiement ou du bureau de chômage de l'ONEM ou peuvent être téléchargées du site internet </w:t>
      </w:r>
      <w:hyperlink r:id="rId12" w:history="1">
        <w:r w:rsidR="00560C95" w:rsidRPr="00C6062E">
          <w:rPr>
            <w:spacing w:val="-1"/>
            <w:w w:val="108"/>
            <w:sz w:val="20"/>
            <w:szCs w:val="20"/>
            <w:u w:val="single"/>
            <w:lang w:val="fr-BE"/>
          </w:rPr>
          <w:t>www.onem.be</w:t>
        </w:r>
      </w:hyperlink>
      <w:r w:rsidR="00560C95" w:rsidRPr="00C6062E">
        <w:rPr>
          <w:sz w:val="20"/>
          <w:szCs w:val="20"/>
          <w:lang w:val="fr-BE"/>
        </w:rPr>
        <w:t xml:space="preserve"> dans la rubrique ‘Chômage temporaire’.</w:t>
      </w:r>
    </w:p>
    <w:p w14:paraId="2BFF336D" w14:textId="77777777" w:rsidR="00560C95" w:rsidRPr="00C6062E" w:rsidRDefault="00560C95" w:rsidP="009450DC">
      <w:pPr>
        <w:pStyle w:val="IntertitrePageIntro"/>
        <w:spacing w:before="0"/>
        <w:ind w:left="1559"/>
      </w:pPr>
      <w:r w:rsidRPr="00C6062E">
        <w:rPr>
          <w:sz w:val="20"/>
          <w:szCs w:val="20"/>
        </w:rPr>
        <w:t xml:space="preserve">Que devez-vous faire </w:t>
      </w:r>
      <w:r w:rsidR="004E5805" w:rsidRPr="00C6062E">
        <w:rPr>
          <w:sz w:val="20"/>
          <w:szCs w:val="20"/>
        </w:rPr>
        <w:t xml:space="preserve">de ce </w:t>
      </w:r>
      <w:r w:rsidRPr="00C6062E">
        <w:rPr>
          <w:sz w:val="20"/>
          <w:szCs w:val="20"/>
        </w:rPr>
        <w:t>formulaire ?</w:t>
      </w:r>
    </w:p>
    <w:p w14:paraId="7864B28A" w14:textId="77777777" w:rsidR="00837079" w:rsidRPr="00C6062E" w:rsidRDefault="00560C95" w:rsidP="008A44B3">
      <w:pPr>
        <w:pStyle w:val="texteIntro"/>
        <w:spacing w:line="220" w:lineRule="exact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Vous complétez</w:t>
      </w:r>
      <w:r w:rsidR="004E5805" w:rsidRPr="00C6062E">
        <w:rPr>
          <w:sz w:val="20"/>
          <w:szCs w:val="20"/>
          <w:lang w:val="fr-BE"/>
        </w:rPr>
        <w:t xml:space="preserve"> </w:t>
      </w:r>
      <w:r w:rsidRPr="00C6062E">
        <w:rPr>
          <w:sz w:val="20"/>
          <w:szCs w:val="20"/>
          <w:lang w:val="fr-BE"/>
        </w:rPr>
        <w:t xml:space="preserve">le </w:t>
      </w:r>
      <w:r w:rsidRPr="00C6062E">
        <w:rPr>
          <w:smallCaps/>
          <w:sz w:val="20"/>
          <w:szCs w:val="20"/>
          <w:lang w:val="fr-BE"/>
        </w:rPr>
        <w:t>formulaire</w:t>
      </w:r>
      <w:r w:rsidRPr="00C6062E">
        <w:rPr>
          <w:sz w:val="20"/>
          <w:szCs w:val="20"/>
          <w:lang w:val="fr-BE"/>
        </w:rPr>
        <w:t xml:space="preserve"> C3.2-</w:t>
      </w:r>
      <w:r w:rsidRPr="00C6062E">
        <w:rPr>
          <w:smallCaps/>
          <w:sz w:val="20"/>
          <w:szCs w:val="20"/>
          <w:lang w:val="fr-BE"/>
        </w:rPr>
        <w:t xml:space="preserve">travailleur </w:t>
      </w:r>
      <w:r w:rsidR="00EB2C57" w:rsidRPr="00C6062E">
        <w:rPr>
          <w:sz w:val="20"/>
          <w:szCs w:val="20"/>
          <w:lang w:val="fr-BE"/>
        </w:rPr>
        <w:t>et le</w:t>
      </w:r>
      <w:r w:rsidRPr="00C6062E">
        <w:rPr>
          <w:sz w:val="20"/>
          <w:szCs w:val="20"/>
          <w:lang w:val="fr-BE"/>
        </w:rPr>
        <w:t xml:space="preserve"> remettez </w:t>
      </w:r>
      <w:r w:rsidRPr="00C6062E">
        <w:rPr>
          <w:sz w:val="20"/>
          <w:szCs w:val="20"/>
          <w:u w:val="single"/>
          <w:lang w:val="fr-BE"/>
        </w:rPr>
        <w:t>le plus vite possible</w:t>
      </w:r>
      <w:r w:rsidRPr="00C6062E">
        <w:rPr>
          <w:sz w:val="20"/>
          <w:szCs w:val="20"/>
          <w:lang w:val="fr-BE"/>
        </w:rPr>
        <w:t xml:space="preserve"> à votre organisme de paiement (CAPAC, CGSLB, CSC ou FGTB)</w:t>
      </w:r>
      <w:r w:rsidR="00837079" w:rsidRPr="00C6062E">
        <w:rPr>
          <w:sz w:val="20"/>
          <w:szCs w:val="20"/>
          <w:lang w:val="fr-BE"/>
        </w:rPr>
        <w:t xml:space="preserve">. </w:t>
      </w:r>
    </w:p>
    <w:p w14:paraId="4A223F16" w14:textId="77777777" w:rsidR="00560C95" w:rsidRPr="00C6062E" w:rsidRDefault="00560C95" w:rsidP="009450DC">
      <w:pPr>
        <w:pStyle w:val="IntertitrePageIntro"/>
        <w:spacing w:before="0"/>
        <w:ind w:left="1559"/>
      </w:pPr>
      <w:r w:rsidRPr="00C6062E">
        <w:rPr>
          <w:sz w:val="20"/>
          <w:szCs w:val="20"/>
        </w:rPr>
        <w:t>Et ensuite ?</w:t>
      </w:r>
    </w:p>
    <w:p w14:paraId="2BE7BA7D" w14:textId="4A65E7AD" w:rsidR="00A77D88" w:rsidRPr="009450DC" w:rsidRDefault="0091178A" w:rsidP="009450DC">
      <w:pPr>
        <w:pStyle w:val="texteIntro"/>
        <w:rPr>
          <w:sz w:val="20"/>
          <w:szCs w:val="20"/>
          <w:lang w:val="fr-BE"/>
        </w:rPr>
      </w:pPr>
      <w:r w:rsidRPr="00C6062E">
        <w:rPr>
          <w:noProof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6A2C89A2" wp14:editId="49A8F7E6">
            <wp:simplePos x="0" y="0"/>
            <wp:positionH relativeFrom="page">
              <wp:posOffset>6995795</wp:posOffset>
            </wp:positionH>
            <wp:positionV relativeFrom="page">
              <wp:posOffset>10141585</wp:posOffset>
            </wp:positionV>
            <wp:extent cx="560705" cy="530225"/>
            <wp:effectExtent l="0" t="0" r="0" b="0"/>
            <wp:wrapNone/>
            <wp:docPr id="4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C95" w:rsidRPr="00C6062E">
        <w:rPr>
          <w:sz w:val="20"/>
          <w:szCs w:val="20"/>
          <w:lang w:val="fr-BE"/>
        </w:rPr>
        <w:t>L’organisme de paiement transmet les formulaires à l’ONEM et vous tiendra au courant du traitement de votre demande.</w:t>
      </w:r>
    </w:p>
    <w:p w14:paraId="5C010006" w14:textId="77777777" w:rsidR="00560C95" w:rsidRPr="00C6062E" w:rsidRDefault="00560C95">
      <w:pPr>
        <w:pStyle w:val="texteIntro"/>
        <w:jc w:val="left"/>
        <w:rPr>
          <w:sz w:val="20"/>
          <w:szCs w:val="20"/>
          <w:lang w:val="fr-BE"/>
        </w:rPr>
      </w:pPr>
    </w:p>
    <w:p w14:paraId="2D6ABC6C" w14:textId="346219A2" w:rsidR="00076BA9" w:rsidRDefault="00076BA9">
      <w:pPr>
        <w:pStyle w:val="texteIntro"/>
        <w:rPr>
          <w:lang w:val="fr-BE"/>
        </w:rPr>
      </w:pPr>
    </w:p>
    <w:p w14:paraId="4FE1B15B" w14:textId="77777777" w:rsidR="00E17302" w:rsidRDefault="00076BA9">
      <w:pPr>
        <w:widowControl/>
        <w:autoSpaceDE/>
        <w:autoSpaceDN/>
        <w:adjustRightInd/>
        <w:rPr>
          <w:lang w:val="fr-BE"/>
        </w:rPr>
        <w:sectPr w:rsidR="00E17302">
          <w:footerReference w:type="default" r:id="rId14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  <w:r>
        <w:rPr>
          <w:lang w:val="fr-BE"/>
        </w:rPr>
        <w:br w:type="page"/>
      </w:r>
    </w:p>
    <w:p w14:paraId="327E3AF0" w14:textId="77777777" w:rsidR="00076BA9" w:rsidRDefault="00076BA9">
      <w:pPr>
        <w:widowControl/>
        <w:autoSpaceDE/>
        <w:autoSpaceDN/>
        <w:adjustRightInd/>
        <w:rPr>
          <w:lang w:val="fr-BE"/>
        </w:rPr>
      </w:pPr>
    </w:p>
    <w:p w14:paraId="4F66C360" w14:textId="17933F09" w:rsidR="00076BA9" w:rsidRDefault="00076BA9">
      <w:pPr>
        <w:pStyle w:val="texteIntro"/>
        <w:rPr>
          <w:lang w:val="fr-BE"/>
        </w:rPr>
      </w:pPr>
    </w:p>
    <w:p w14:paraId="06E5F153" w14:textId="77777777" w:rsidR="00076BA9" w:rsidRDefault="00076BA9">
      <w:pPr>
        <w:widowControl/>
        <w:autoSpaceDE/>
        <w:autoSpaceDN/>
        <w:adjustRightInd/>
        <w:rPr>
          <w:lang w:val="fr-BE"/>
        </w:rPr>
      </w:pPr>
      <w:r>
        <w:rPr>
          <w:lang w:val="fr-BE"/>
        </w:rPr>
        <w:br w:type="page"/>
      </w:r>
    </w:p>
    <w:p w14:paraId="60577E40" w14:textId="77777777" w:rsidR="00560C95" w:rsidRPr="00C6062E" w:rsidRDefault="00560C95">
      <w:pPr>
        <w:pStyle w:val="texteIntro"/>
        <w:rPr>
          <w:lang w:val="fr-BE"/>
        </w:rPr>
        <w:sectPr w:rsidR="00560C95" w:rsidRPr="00C6062E">
          <w:footerReference w:type="default" r:id="rId15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190"/>
        <w:gridCol w:w="2081"/>
      </w:tblGrid>
      <w:tr w:rsidR="00560C95" w:rsidRPr="00A50B15" w14:paraId="4D28004B" w14:textId="77777777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2CB57B1" w14:textId="48F8CA8C" w:rsidR="00560C95" w:rsidRPr="00C6062E" w:rsidRDefault="00403585">
            <w:pPr>
              <w:pStyle w:val="TitrePartie"/>
              <w:spacing w:before="40"/>
              <w:jc w:val="left"/>
              <w:rPr>
                <w:sz w:val="36"/>
                <w:szCs w:val="36"/>
                <w:lang w:val="fr-BE"/>
              </w:rPr>
            </w:pPr>
            <w:r>
              <w:rPr>
                <w:noProof/>
                <w:sz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3B098B" wp14:editId="3B29ADA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-534670</wp:posOffset>
                      </wp:positionV>
                      <wp:extent cx="5884545" cy="338455"/>
                      <wp:effectExtent l="10795" t="10160" r="10160" b="1333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AC2D9" w14:textId="77777777" w:rsidR="00D67CD6" w:rsidRPr="00D67CD6" w:rsidRDefault="00D67CD6" w:rsidP="00D67C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smallCaps/>
                                      <w:spacing w:val="-2"/>
                                      <w:sz w:val="20"/>
                                      <w:lang w:val="fr-FR"/>
                                    </w:rPr>
                                  </w:pPr>
                                  <w:r w:rsidRPr="00D67CD6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fr-FR"/>
                                    </w:rPr>
                                    <w:t xml:space="preserve">Après la date d’entrée en vigueur de votre chômage temporaire, vous devez introduire ce formulaire le plus rapidement possible auprès de votre organisme de paiement </w:t>
                                  </w:r>
                                </w:p>
                                <w:p w14:paraId="10696DEF" w14:textId="47EC869E" w:rsidR="000A0B5E" w:rsidRPr="00D67CD6" w:rsidRDefault="000A0B5E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B098B" id="Text Box 4" o:spid="_x0000_s1027" type="#_x0000_t202" style="position:absolute;margin-left:28.15pt;margin-top:-42.1pt;width:463.3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">
                      <v:textbox>
                        <w:txbxContent>
                          <w:p w14:paraId="51AAC2D9" w14:textId="77777777" w:rsidR="00D67CD6" w:rsidRPr="00D67CD6" w:rsidRDefault="00D67CD6" w:rsidP="00D67CD6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smallCaps/>
                                <w:spacing w:val="-2"/>
                                <w:sz w:val="20"/>
                                <w:lang w:val="fr-FR"/>
                              </w:rPr>
                            </w:pPr>
                            <w:r w:rsidRPr="00D67CD6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fr-FR"/>
                              </w:rPr>
                              <w:t xml:space="preserve">Après la date d’entrée en vigueur de votre chômage temporaire, vous devez introduire ce formulaire le plus rapidement possible auprès de votre organisme de paiement </w:t>
                            </w:r>
                          </w:p>
                          <w:p w14:paraId="10696DEF" w14:textId="47EC869E" w:rsidR="000A0B5E" w:rsidRPr="00D67CD6" w:rsidRDefault="000A0B5E">
                            <w:pPr>
                              <w:spacing w:line="200" w:lineRule="exact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78A" w:rsidRPr="00C6062E">
              <w:rPr>
                <w:b w:val="0"/>
                <w:bCs w:val="0"/>
                <w:noProof/>
                <w:sz w:val="15"/>
                <w:szCs w:val="15"/>
                <w:lang w:val="nl-BE" w:eastAsia="nl-BE"/>
              </w:rPr>
              <w:drawing>
                <wp:inline distT="0" distB="0" distL="0" distR="0" wp14:anchorId="5DEA1547" wp14:editId="783F2154">
                  <wp:extent cx="825500" cy="723900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DF0270B" w14:textId="77777777" w:rsidR="00560C95" w:rsidRPr="00C6062E" w:rsidRDefault="00560C95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C6062E">
              <w:rPr>
                <w:b/>
                <w:bCs/>
                <w:color w:val="808080"/>
                <w:sz w:val="28"/>
                <w:szCs w:val="28"/>
                <w:lang w:val="fr-BE"/>
              </w:rPr>
              <w:t>Demande d’allocations de chômage temporaire</w:t>
            </w:r>
          </w:p>
          <w:p w14:paraId="0116DA0B" w14:textId="77777777" w:rsidR="00560C95" w:rsidRPr="00C6062E" w:rsidRDefault="00560C95">
            <w:pPr>
              <w:spacing w:before="40"/>
              <w:jc w:val="center"/>
              <w:rPr>
                <w:sz w:val="16"/>
                <w:szCs w:val="16"/>
                <w:lang w:val="fr-BE"/>
              </w:rPr>
            </w:pPr>
            <w:r w:rsidRPr="00C6062E">
              <w:rPr>
                <w:sz w:val="16"/>
                <w:szCs w:val="16"/>
                <w:lang w:val="fr-BE"/>
              </w:rPr>
              <w:t xml:space="preserve">Art. </w:t>
            </w:r>
            <w:r w:rsidR="00C42C52" w:rsidRPr="00C6062E">
              <w:rPr>
                <w:sz w:val="16"/>
                <w:szCs w:val="16"/>
                <w:lang w:val="fr-BE"/>
              </w:rPr>
              <w:t xml:space="preserve">133 et </w:t>
            </w:r>
            <w:r w:rsidRPr="00C6062E">
              <w:rPr>
                <w:sz w:val="16"/>
                <w:szCs w:val="16"/>
                <w:lang w:val="fr-BE"/>
              </w:rPr>
              <w:t>138 AR 25.11.1991</w:t>
            </w:r>
          </w:p>
          <w:p w14:paraId="71B623E2" w14:textId="77777777" w:rsidR="00560C95" w:rsidRPr="00C6062E" w:rsidRDefault="00EF3335" w:rsidP="00EF3335">
            <w:pPr>
              <w:spacing w:before="240" w:after="40" w:line="240" w:lineRule="exact"/>
              <w:jc w:val="center"/>
              <w:rPr>
                <w:b/>
                <w:bCs/>
                <w:sz w:val="30"/>
                <w:szCs w:val="30"/>
                <w:lang w:val="fr-BE"/>
              </w:rPr>
            </w:pPr>
            <w:r w:rsidRPr="00C6062E">
              <w:rPr>
                <w:b/>
                <w:bCs/>
                <w:sz w:val="28"/>
                <w:szCs w:val="28"/>
                <w:lang w:val="fr-BE"/>
              </w:rPr>
              <w:t>A</w:t>
            </w:r>
            <w:r w:rsidR="00560C95" w:rsidRPr="00C6062E">
              <w:rPr>
                <w:b/>
                <w:bCs/>
                <w:sz w:val="28"/>
                <w:szCs w:val="28"/>
                <w:lang w:val="fr-BE"/>
              </w:rPr>
              <w:t xml:space="preserve"> compléter par le travailleur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8B96E0" w14:textId="77777777" w:rsidR="00560C95" w:rsidRPr="00C6062E" w:rsidRDefault="00560C95">
            <w:pPr>
              <w:spacing w:after="40"/>
              <w:jc w:val="center"/>
              <w:rPr>
                <w:sz w:val="36"/>
                <w:szCs w:val="36"/>
                <w:lang w:val="fr-BE"/>
              </w:rPr>
            </w:pPr>
            <w:r w:rsidRPr="00C6062E">
              <w:rPr>
                <w:color w:val="808080"/>
                <w:sz w:val="16"/>
                <w:szCs w:val="16"/>
                <w:lang w:val="fr-BE"/>
              </w:rPr>
              <w:t>cachet dateur de l'organisme de paiement</w:t>
            </w:r>
          </w:p>
        </w:tc>
      </w:tr>
      <w:tr w:rsidR="00560C95" w:rsidRPr="00A50B15" w14:paraId="211B8A41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A00CE6" w14:textId="77777777" w:rsidR="00560C95" w:rsidRPr="00C6062E" w:rsidRDefault="00560C95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fr-BE"/>
              </w:rPr>
            </w:pPr>
          </w:p>
        </w:tc>
      </w:tr>
    </w:tbl>
    <w:p w14:paraId="3893AA05" w14:textId="77777777" w:rsidR="00560C95" w:rsidRPr="00C6062E" w:rsidRDefault="00560C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"/>
        </w:rPr>
      </w:pPr>
      <w:r w:rsidRPr="00C6062E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E57EB8" w14:paraId="154BAC4E" w14:textId="77777777" w:rsidTr="0087295A">
        <w:trPr>
          <w:trHeight w:val="8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D25F118" w14:textId="773D5D48" w:rsidR="00560C95" w:rsidRPr="0087295A" w:rsidRDefault="00176162" w:rsidP="0087295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lang w:val="fr-FR"/>
              </w:rPr>
            </w:pPr>
            <w:r w:rsidRPr="00E57EB8">
              <w:rPr>
                <w:lang w:val="fr-FR"/>
              </w:rPr>
              <w:t>Prénom et nom</w:t>
            </w:r>
            <w:r w:rsidR="0087295A">
              <w:rPr>
                <w:lang w:val="fr-FR"/>
              </w:rPr>
              <w:t> :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9F273A7" w14:textId="08309203" w:rsidR="00712FE0" w:rsidRPr="0087295A" w:rsidRDefault="00BF5EDF" w:rsidP="0087295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  <w:rPr>
                <w:lang w:val="fr-FR"/>
              </w:rPr>
            </w:pPr>
            <w:r w:rsidRPr="00E57EB8">
              <w:rPr>
                <w:lang w:val="fr-FR"/>
              </w:rPr>
              <w:tab/>
            </w:r>
          </w:p>
        </w:tc>
      </w:tr>
      <w:tr w:rsidR="00560C95" w:rsidRPr="00C6062E" w14:paraId="56BF1E1D" w14:textId="77777777" w:rsidTr="0087295A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1DEFA0" w14:textId="447113A5" w:rsidR="00560C95" w:rsidRPr="00C6062E" w:rsidRDefault="00560C95" w:rsidP="00C641F9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Votre numéro NISS se </w:t>
            </w:r>
            <w:r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trouve </w:t>
            </w:r>
            <w:r w:rsidR="00165FE7"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sur</w:t>
            </w:r>
            <w:r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votre carte d’identité.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E7E84F1" w14:textId="77777777" w:rsidR="00560C95" w:rsidRPr="00C6062E" w:rsidRDefault="00560C95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C6062E">
              <w:t>Numéro registre national (NISS)  __ __ __ __ __ __ / __ __ __ - __ __</w:t>
            </w:r>
          </w:p>
        </w:tc>
      </w:tr>
    </w:tbl>
    <w:p w14:paraId="15ED1407" w14:textId="77777777" w:rsidR="00560C95" w:rsidRPr="00C6062E" w:rsidRDefault="00560C95" w:rsidP="009450DC">
      <w:pPr>
        <w:pStyle w:val="Intertitre"/>
        <w:keepNext w:val="0"/>
        <w:pBdr>
          <w:top w:val="single" w:sz="4" w:space="15" w:color="auto"/>
        </w:pBdr>
        <w:tabs>
          <w:tab w:val="left" w:pos="3080"/>
        </w:tabs>
        <w:spacing w:before="0"/>
      </w:pPr>
      <w:r w:rsidRPr="00C6062E">
        <w:t>Votre demande</w:t>
      </w: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60C95" w:rsidRPr="00A50B15" w14:paraId="17F13792" w14:textId="77777777" w:rsidTr="00076BA9">
        <w:trPr>
          <w:cantSplit/>
          <w:trHeight w:val="2619"/>
        </w:trPr>
        <w:tc>
          <w:tcPr>
            <w:tcW w:w="3078" w:type="dxa"/>
          </w:tcPr>
          <w:p w14:paraId="66467E38" w14:textId="77777777" w:rsidR="00560C95" w:rsidRPr="00A50B15" w:rsidRDefault="00560C95" w:rsidP="00A84F2B">
            <w:pPr>
              <w:pStyle w:val="instructions"/>
              <w:spacing w:before="0"/>
              <w:jc w:val="left"/>
              <w:rPr>
                <w:lang w:val="fr-FR"/>
              </w:rPr>
            </w:pPr>
          </w:p>
          <w:p w14:paraId="08C55534" w14:textId="77777777" w:rsidR="00076BA9" w:rsidRPr="00A50B15" w:rsidRDefault="00076BA9" w:rsidP="00D67CD6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6"/>
              </w:rPr>
            </w:pPr>
          </w:p>
          <w:p w14:paraId="4C50D8E5" w14:textId="30A6C44C" w:rsidR="00D67CD6" w:rsidRPr="00A50B15" w:rsidRDefault="00D67CD6" w:rsidP="00D67CD6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6"/>
              </w:rPr>
            </w:pPr>
            <w:r w:rsidRPr="00A50B15">
              <w:rPr>
                <w:b w:val="0"/>
                <w:bCs w:val="0"/>
                <w:color w:val="808080"/>
                <w:sz w:val="16"/>
                <w:szCs w:val="16"/>
              </w:rPr>
              <w:t>Cochez la case « travailleur » si vous êtes occupé dans les liens d'un contrat. Cochez la case « apprenti » uniquement s’il s’agit d’une formation en alternance visée à l’article 1bis de l’AR du 28.11.1969.</w:t>
            </w:r>
          </w:p>
          <w:p w14:paraId="25A0C993" w14:textId="4C85423A" w:rsidR="00D93AB7" w:rsidRPr="00A50B15" w:rsidRDefault="00D93AB7" w:rsidP="00176162">
            <w:pPr>
              <w:pStyle w:val="Bloktekst"/>
              <w:shd w:val="clear" w:color="auto" w:fill="auto"/>
              <w:spacing w:before="80" w:line="240" w:lineRule="auto"/>
              <w:ind w:left="0" w:right="0"/>
            </w:pPr>
          </w:p>
        </w:tc>
        <w:tc>
          <w:tcPr>
            <w:tcW w:w="7040" w:type="dxa"/>
          </w:tcPr>
          <w:p w14:paraId="1B0529B2" w14:textId="77777777" w:rsidR="00176162" w:rsidRPr="00A50B15" w:rsidRDefault="00176162" w:rsidP="00F002E1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</w:rPr>
            </w:pPr>
          </w:p>
          <w:p w14:paraId="3772A9D4" w14:textId="77777777" w:rsidR="00076BA9" w:rsidRPr="00A50B15" w:rsidRDefault="00D67CD6" w:rsidP="00F002E1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</w:rPr>
            </w:pPr>
            <w:r w:rsidRPr="00A50B15">
              <w:rPr>
                <w:sz w:val="18"/>
                <w:szCs w:val="18"/>
              </w:rPr>
              <w:t>Je demande des allocations de chômage temporaire à partir du</w:t>
            </w:r>
            <w:r w:rsidR="00076BA9" w:rsidRPr="00A50B15">
              <w:rPr>
                <w:sz w:val="18"/>
                <w:szCs w:val="18"/>
              </w:rPr>
              <w:t xml:space="preserve"> </w:t>
            </w:r>
          </w:p>
          <w:p w14:paraId="403D2B0A" w14:textId="0DACC0F2" w:rsidR="00D67CD6" w:rsidRPr="00A50B15" w:rsidRDefault="00D67CD6" w:rsidP="00F002E1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color w:val="808080"/>
                <w:sz w:val="18"/>
                <w:szCs w:val="18"/>
              </w:rPr>
            </w:pPr>
            <w:r w:rsidRPr="00A50B15">
              <w:rPr>
                <w:sz w:val="18"/>
                <w:szCs w:val="18"/>
              </w:rPr>
              <w:t xml:space="preserve"> </w:t>
            </w:r>
            <w:r w:rsidRPr="00A50B15">
              <w:rPr>
                <w:color w:val="808080"/>
                <w:sz w:val="18"/>
                <w:szCs w:val="18"/>
              </w:rPr>
              <w:t xml:space="preserve">__ __ </w:t>
            </w:r>
            <w:r w:rsidRPr="00A50B15">
              <w:rPr>
                <w:sz w:val="18"/>
                <w:szCs w:val="18"/>
              </w:rPr>
              <w:t>/</w:t>
            </w:r>
            <w:r w:rsidRPr="00A50B15">
              <w:rPr>
                <w:color w:val="808080"/>
                <w:sz w:val="18"/>
                <w:szCs w:val="18"/>
              </w:rPr>
              <w:t xml:space="preserve"> __ __ </w:t>
            </w:r>
            <w:r w:rsidRPr="00A50B15">
              <w:rPr>
                <w:sz w:val="18"/>
                <w:szCs w:val="18"/>
              </w:rPr>
              <w:t>/</w:t>
            </w:r>
            <w:r w:rsidRPr="00A50B15">
              <w:rPr>
                <w:color w:val="808080"/>
                <w:sz w:val="18"/>
                <w:szCs w:val="18"/>
              </w:rPr>
              <w:t xml:space="preserve"> __ __ __ __</w:t>
            </w:r>
          </w:p>
          <w:p w14:paraId="3447C8DD" w14:textId="77777777" w:rsidR="00D67CD6" w:rsidRPr="00A50B15" w:rsidRDefault="00D67CD6" w:rsidP="00D67CD6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</w:rPr>
            </w:pPr>
            <w:r w:rsidRPr="00A50B15">
              <w:rPr>
                <w:sz w:val="18"/>
                <w:szCs w:val="18"/>
              </w:rPr>
              <w:t>En tant que :</w:t>
            </w:r>
          </w:p>
          <w:p w14:paraId="54DF8E32" w14:textId="23FEC332" w:rsidR="00176162" w:rsidRPr="00A50B15" w:rsidRDefault="00D67CD6" w:rsidP="00E17302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ind w:left="212"/>
              <w:rPr>
                <w:sz w:val="18"/>
                <w:szCs w:val="18"/>
              </w:rPr>
            </w:pPr>
            <w:r w:rsidRPr="00A50B15">
              <w:rPr>
                <w:sz w:val="18"/>
                <w:szCs w:val="18"/>
                <w:lang w:val="en-US"/>
              </w:rPr>
              <w:sym w:font="Wingdings" w:char="F072"/>
            </w:r>
            <w:r w:rsidRPr="00A50B15">
              <w:rPr>
                <w:sz w:val="18"/>
                <w:szCs w:val="18"/>
              </w:rPr>
              <w:t xml:space="preserve"> </w:t>
            </w:r>
            <w:r w:rsidR="00076BA9" w:rsidRPr="00A50B15">
              <w:rPr>
                <w:sz w:val="18"/>
                <w:szCs w:val="18"/>
              </w:rPr>
              <w:t>t</w:t>
            </w:r>
            <w:r w:rsidRPr="00A50B15">
              <w:rPr>
                <w:sz w:val="18"/>
                <w:szCs w:val="18"/>
              </w:rPr>
              <w:t xml:space="preserve">ravailleur  </w:t>
            </w:r>
          </w:p>
          <w:p w14:paraId="463C7214" w14:textId="109E4239" w:rsidR="00103722" w:rsidRPr="00A50B15" w:rsidRDefault="00D67CD6" w:rsidP="00E17302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line="240" w:lineRule="exact"/>
              <w:ind w:left="212"/>
              <w:rPr>
                <w:sz w:val="18"/>
                <w:szCs w:val="18"/>
              </w:rPr>
            </w:pPr>
            <w:r w:rsidRPr="00A50B15">
              <w:rPr>
                <w:sz w:val="18"/>
                <w:szCs w:val="18"/>
                <w:lang w:val="en-US"/>
              </w:rPr>
              <w:sym w:font="Wingdings" w:char="F072"/>
            </w:r>
            <w:r w:rsidRPr="00A50B15">
              <w:rPr>
                <w:sz w:val="18"/>
                <w:szCs w:val="18"/>
              </w:rPr>
              <w:t xml:space="preserve"> apprenti </w:t>
            </w:r>
          </w:p>
        </w:tc>
      </w:tr>
    </w:tbl>
    <w:p w14:paraId="1ED4C06A" w14:textId="77777777" w:rsidR="00560C95" w:rsidRPr="00C6062E" w:rsidRDefault="00560C95">
      <w:pPr>
        <w:pStyle w:val="Intertitre"/>
        <w:jc w:val="left"/>
      </w:pPr>
      <w:r w:rsidRPr="00C6062E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C6062E" w14:paraId="14112352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2E66664" w14:textId="77777777" w:rsidR="00560C95" w:rsidRPr="00C6062E" w:rsidRDefault="00560C9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</w:t>
            </w:r>
          </w:p>
          <w:p w14:paraId="3BF2F9E6" w14:textId="77777777" w:rsidR="00560C95" w:rsidRPr="00C6062E" w:rsidRDefault="00560C9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Plus d’infos sur www.onem.be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369B1C9" w14:textId="77777777" w:rsidR="00560C95" w:rsidRPr="00C6062E" w:rsidRDefault="00560C95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C6062E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14:paraId="23CE48DC" w14:textId="77777777" w:rsidR="00076BA9" w:rsidRDefault="00076BA9" w:rsidP="008A44B3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640"/>
            </w:pPr>
          </w:p>
          <w:p w14:paraId="38D665EE" w14:textId="30CF8280" w:rsidR="008A44B3" w:rsidRPr="00C6062E" w:rsidRDefault="008A44B3" w:rsidP="008A44B3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640"/>
            </w:pPr>
            <w:r w:rsidRPr="00C6062E">
              <w:t xml:space="preserve">Date :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t xml:space="preserve"> 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t>Signature travailleur</w:t>
            </w:r>
          </w:p>
        </w:tc>
      </w:tr>
    </w:tbl>
    <w:p w14:paraId="7084BBAE" w14:textId="77777777" w:rsidR="00560C95" w:rsidRPr="00C6062E" w:rsidRDefault="00560C95">
      <w:pPr>
        <w:spacing w:before="120"/>
        <w:rPr>
          <w:lang w:val="fr-BE"/>
        </w:rPr>
        <w:sectPr w:rsidR="00560C95" w:rsidRPr="00C6062E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/>
          <w:pgMar w:top="1493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14:paraId="1F133D84" w14:textId="16F22E1A" w:rsidR="00560C95" w:rsidRDefault="00076BA9" w:rsidP="00076BA9">
      <w:pPr>
        <w:shd w:val="clear" w:color="auto" w:fill="FFFFFF"/>
        <w:spacing w:before="29"/>
        <w:ind w:right="-7040"/>
        <w:jc w:val="both"/>
        <w:rPr>
          <w:lang w:val="fr-BE"/>
        </w:rPr>
      </w:pPr>
      <w:r w:rsidRPr="00C6062E">
        <w:rPr>
          <w:noProof/>
          <w:sz w:val="20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63DF5BF5" wp14:editId="08C065C7">
            <wp:simplePos x="0" y="0"/>
            <wp:positionH relativeFrom="page">
              <wp:posOffset>6968490</wp:posOffset>
            </wp:positionH>
            <wp:positionV relativeFrom="page">
              <wp:posOffset>10145395</wp:posOffset>
            </wp:positionV>
            <wp:extent cx="560705" cy="530225"/>
            <wp:effectExtent l="0" t="0" r="0" b="0"/>
            <wp:wrapNone/>
            <wp:docPr id="7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60C95" w:rsidSect="00DC0135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7" w:h="16840"/>
      <w:pgMar w:top="1493" w:right="567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D56E" w14:textId="77777777" w:rsidR="00754AF9" w:rsidRDefault="00754AF9">
      <w:r>
        <w:separator/>
      </w:r>
    </w:p>
  </w:endnote>
  <w:endnote w:type="continuationSeparator" w:id="0">
    <w:p w14:paraId="105A0A9B" w14:textId="77777777" w:rsidR="00754AF9" w:rsidRDefault="0075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249B" w14:textId="246ED48E" w:rsidR="0087295A" w:rsidRPr="002B1E11" w:rsidRDefault="0087295A">
    <w:pPr>
      <w:pStyle w:val="Voettekst"/>
      <w:rPr>
        <w:lang w:val="fr-FR"/>
      </w:rPr>
    </w:pPr>
    <w:r w:rsidRPr="002B1E11">
      <w:rPr>
        <w:rFonts w:eastAsia="MS Mincho"/>
        <w:b/>
        <w:bCs/>
        <w:smallCaps/>
        <w:sz w:val="16"/>
        <w:lang w:val="fr-FR"/>
      </w:rPr>
      <w:t>formulaire</w:t>
    </w:r>
    <w:r w:rsidRPr="002B1E11">
      <w:rPr>
        <w:b/>
        <w:bCs/>
        <w:caps/>
        <w:sz w:val="16"/>
        <w:lang w:val="fr-FR"/>
      </w:rPr>
      <w:t xml:space="preserve"> c3.2-TRAVAILLEUR </w:t>
    </w:r>
    <w:r w:rsidRPr="002B1E11">
      <w:rPr>
        <w:b/>
        <w:bCs/>
        <w:caps/>
        <w:sz w:val="16"/>
        <w:lang w:val="fr-FR"/>
      </w:rPr>
      <w:tab/>
    </w:r>
    <w:r w:rsidR="003230EE" w:rsidRPr="002B1E11">
      <w:rPr>
        <w:b/>
        <w:bCs/>
        <w:caps/>
        <w:sz w:val="16"/>
        <w:lang w:val="fr-FR"/>
      </w:rPr>
      <w:t xml:space="preserve">          </w:t>
    </w:r>
    <w:r w:rsidR="002B1E11" w:rsidRPr="002B1E11">
      <w:rPr>
        <w:b/>
        <w:bCs/>
        <w:color w:val="808080"/>
        <w:sz w:val="20"/>
        <w:lang w:val="fr-FR"/>
      </w:rPr>
      <w:t>Cette page vous est destinée, ne la joignez pas à votre demande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B30A" w14:textId="66153ED4" w:rsidR="00E17302" w:rsidRPr="0087295A" w:rsidRDefault="00E17302">
    <w:pPr>
      <w:pStyle w:val="Voettekst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6FB" w14:textId="49ED0D49" w:rsidR="000A0B5E" w:rsidRPr="0021340A" w:rsidRDefault="00E17302">
    <w:pPr>
      <w:pStyle w:val="Voettekst"/>
      <w:tabs>
        <w:tab w:val="clear" w:pos="4153"/>
        <w:tab w:val="clear" w:pos="8306"/>
        <w:tab w:val="center" w:pos="4510"/>
        <w:tab w:val="left" w:pos="6710"/>
      </w:tabs>
      <w:rPr>
        <w:sz w:val="16"/>
        <w:szCs w:val="16"/>
        <w:lang w:val="fr-BE"/>
      </w:rPr>
    </w:pPr>
    <w:r>
      <w:rPr>
        <w:sz w:val="16"/>
        <w:szCs w:val="16"/>
        <w:lang w:val="fr-BE"/>
      </w:rPr>
      <w:t>V</w:t>
    </w:r>
    <w:r w:rsidR="000A0B5E" w:rsidRPr="0021340A">
      <w:rPr>
        <w:sz w:val="16"/>
        <w:szCs w:val="16"/>
        <w:lang w:val="fr-BE"/>
      </w:rPr>
      <w:t xml:space="preserve">ersion </w:t>
    </w:r>
    <w:r w:rsidR="00C74F2F" w:rsidRPr="00E3702B">
      <w:rPr>
        <w:sz w:val="16"/>
        <w:szCs w:val="16"/>
        <w:lang w:val="fr-BE"/>
      </w:rPr>
      <w:t>06.07</w:t>
    </w:r>
    <w:r w:rsidR="00165FE7" w:rsidRPr="00E3702B">
      <w:rPr>
        <w:sz w:val="16"/>
        <w:szCs w:val="16"/>
        <w:lang w:val="fr-BE"/>
      </w:rPr>
      <w:t>.2023</w:t>
    </w:r>
    <w:r w:rsidR="000A0B5E" w:rsidRPr="00E3702B">
      <w:rPr>
        <w:sz w:val="16"/>
        <w:szCs w:val="16"/>
        <w:lang w:val="fr-BE"/>
      </w:rPr>
      <w:t>/831</w:t>
    </w:r>
    <w:r w:rsidR="000A0B5E" w:rsidRPr="0021340A">
      <w:rPr>
        <w:sz w:val="16"/>
        <w:szCs w:val="16"/>
        <w:lang w:val="fr-BE"/>
      </w:rPr>
      <w:t>.10.027</w:t>
    </w:r>
    <w:r w:rsidR="000A0B5E" w:rsidRPr="0021340A">
      <w:rPr>
        <w:sz w:val="16"/>
        <w:szCs w:val="16"/>
        <w:lang w:val="fr-BE"/>
      </w:rPr>
      <w:tab/>
      <w:t>1/</w:t>
    </w:r>
    <w:r w:rsidR="008720CA" w:rsidRPr="001103ED">
      <w:rPr>
        <w:sz w:val="16"/>
        <w:szCs w:val="16"/>
        <w:lang w:val="nl-BE"/>
      </w:rPr>
      <w:fldChar w:fldCharType="begin"/>
    </w:r>
    <w:r w:rsidR="000A0B5E" w:rsidRPr="0021340A">
      <w:rPr>
        <w:sz w:val="16"/>
        <w:szCs w:val="16"/>
        <w:lang w:val="fr-BE"/>
      </w:rPr>
      <w:instrText xml:space="preserve"> PAGE   \* MERGEFORMAT </w:instrText>
    </w:r>
    <w:r w:rsidR="008720CA" w:rsidRPr="001103ED">
      <w:rPr>
        <w:sz w:val="16"/>
        <w:szCs w:val="16"/>
        <w:lang w:val="nl-BE"/>
      </w:rPr>
      <w:fldChar w:fldCharType="separate"/>
    </w:r>
    <w:r w:rsidR="00C6062E" w:rsidRPr="0021340A">
      <w:rPr>
        <w:noProof/>
        <w:sz w:val="16"/>
        <w:szCs w:val="16"/>
        <w:lang w:val="fr-BE"/>
      </w:rPr>
      <w:t>1</w:t>
    </w:r>
    <w:r w:rsidR="008720CA" w:rsidRPr="001103ED">
      <w:rPr>
        <w:sz w:val="16"/>
        <w:szCs w:val="16"/>
        <w:lang w:val="nl-BE"/>
      </w:rPr>
      <w:fldChar w:fldCharType="end"/>
    </w:r>
    <w:r w:rsidR="000A0B5E" w:rsidRPr="0021340A">
      <w:rPr>
        <w:sz w:val="16"/>
        <w:szCs w:val="16"/>
        <w:lang w:val="fr-BE"/>
      </w:rPr>
      <w:tab/>
    </w:r>
    <w:r w:rsidR="000A0B5E" w:rsidRPr="001103ED">
      <w:rPr>
        <w:rFonts w:eastAsia="MS Mincho"/>
        <w:b/>
        <w:bCs/>
        <w:smallCaps/>
        <w:sz w:val="16"/>
        <w:szCs w:val="16"/>
        <w:lang w:val="fr-BE"/>
      </w:rPr>
      <w:t>formulaire</w:t>
    </w:r>
    <w:r w:rsidR="000A0B5E" w:rsidRPr="0021340A">
      <w:rPr>
        <w:b/>
        <w:bCs/>
        <w:caps/>
        <w:sz w:val="16"/>
        <w:szCs w:val="16"/>
        <w:lang w:val="fr-BE"/>
      </w:rPr>
      <w:t> c3.2-travailleur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2AC8" w14:textId="77777777" w:rsidR="000A0B5E" w:rsidRPr="00EF3335" w:rsidRDefault="000A0B5E" w:rsidP="00EF3335">
    <w:pPr>
      <w:pStyle w:val="Voettekst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68D5" w14:textId="77777777" w:rsidR="00754AF9" w:rsidRDefault="00754AF9">
      <w:r>
        <w:separator/>
      </w:r>
    </w:p>
  </w:footnote>
  <w:footnote w:type="continuationSeparator" w:id="0">
    <w:p w14:paraId="7D7D68FE" w14:textId="77777777" w:rsidR="00754AF9" w:rsidRDefault="0075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B2C3" w14:textId="5A0287D8" w:rsidR="000A0B5E" w:rsidRDefault="000A0B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F4A" w14:textId="2E226195" w:rsidR="000A0B5E" w:rsidRDefault="000A0B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A064" w14:textId="114332DA" w:rsidR="000A0B5E" w:rsidRDefault="000A0B5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3FD0" w14:textId="247CD4BB" w:rsidR="000A0B5E" w:rsidRDefault="000A0B5E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B2AA" w14:textId="63F9D622" w:rsidR="000A0B5E" w:rsidRDefault="000A0B5E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F152" w14:textId="78064B1F" w:rsidR="000A0B5E" w:rsidRDefault="000A0B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80E"/>
    <w:multiLevelType w:val="hybridMultilevel"/>
    <w:tmpl w:val="690EBA94"/>
    <w:lvl w:ilvl="0" w:tplc="37564AB4">
      <w:numFmt w:val="bullet"/>
      <w:lvlText w:val=""/>
      <w:lvlJc w:val="left"/>
      <w:pPr>
        <w:ind w:left="105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1671252900">
    <w:abstractNumId w:val="21"/>
  </w:num>
  <w:num w:numId="2" w16cid:durableId="1684476300">
    <w:abstractNumId w:val="25"/>
  </w:num>
  <w:num w:numId="3" w16cid:durableId="338045731">
    <w:abstractNumId w:val="8"/>
  </w:num>
  <w:num w:numId="4" w16cid:durableId="1041978275">
    <w:abstractNumId w:val="20"/>
  </w:num>
  <w:num w:numId="5" w16cid:durableId="877817464">
    <w:abstractNumId w:val="10"/>
  </w:num>
  <w:num w:numId="6" w16cid:durableId="2057269619">
    <w:abstractNumId w:val="27"/>
  </w:num>
  <w:num w:numId="7" w16cid:durableId="164830424">
    <w:abstractNumId w:val="3"/>
  </w:num>
  <w:num w:numId="8" w16cid:durableId="1786583652">
    <w:abstractNumId w:val="1"/>
  </w:num>
  <w:num w:numId="9" w16cid:durableId="1764181533">
    <w:abstractNumId w:val="5"/>
  </w:num>
  <w:num w:numId="10" w16cid:durableId="1332101722">
    <w:abstractNumId w:val="7"/>
  </w:num>
  <w:num w:numId="11" w16cid:durableId="1892882990">
    <w:abstractNumId w:val="28"/>
  </w:num>
  <w:num w:numId="12" w16cid:durableId="1834103724">
    <w:abstractNumId w:val="17"/>
  </w:num>
  <w:num w:numId="13" w16cid:durableId="1138911420">
    <w:abstractNumId w:val="19"/>
  </w:num>
  <w:num w:numId="14" w16cid:durableId="1170440013">
    <w:abstractNumId w:val="18"/>
  </w:num>
  <w:num w:numId="15" w16cid:durableId="1728413401">
    <w:abstractNumId w:val="19"/>
  </w:num>
  <w:num w:numId="16" w16cid:durableId="7675033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6611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2047497">
    <w:abstractNumId w:val="13"/>
  </w:num>
  <w:num w:numId="19" w16cid:durableId="1691368622">
    <w:abstractNumId w:val="11"/>
  </w:num>
  <w:num w:numId="20" w16cid:durableId="290597036">
    <w:abstractNumId w:val="26"/>
  </w:num>
  <w:num w:numId="21" w16cid:durableId="11356861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544313">
    <w:abstractNumId w:val="19"/>
  </w:num>
  <w:num w:numId="23" w16cid:durableId="1999840766">
    <w:abstractNumId w:val="23"/>
  </w:num>
  <w:num w:numId="24" w16cid:durableId="306908357">
    <w:abstractNumId w:val="9"/>
  </w:num>
  <w:num w:numId="25" w16cid:durableId="666120">
    <w:abstractNumId w:val="29"/>
  </w:num>
  <w:num w:numId="26" w16cid:durableId="1452674805">
    <w:abstractNumId w:val="14"/>
  </w:num>
  <w:num w:numId="27" w16cid:durableId="1201897165">
    <w:abstractNumId w:val="2"/>
  </w:num>
  <w:num w:numId="28" w16cid:durableId="1135415715">
    <w:abstractNumId w:val="12"/>
  </w:num>
  <w:num w:numId="29" w16cid:durableId="1736589455">
    <w:abstractNumId w:val="6"/>
  </w:num>
  <w:num w:numId="30" w16cid:durableId="981613919">
    <w:abstractNumId w:val="15"/>
  </w:num>
  <w:num w:numId="31" w16cid:durableId="1813667158">
    <w:abstractNumId w:val="24"/>
  </w:num>
  <w:num w:numId="32" w16cid:durableId="1950703291">
    <w:abstractNumId w:val="4"/>
  </w:num>
  <w:num w:numId="33" w16cid:durableId="1359162595">
    <w:abstractNumId w:val="16"/>
  </w:num>
  <w:num w:numId="34" w16cid:durableId="6307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0"/>
    <w:rsid w:val="00043114"/>
    <w:rsid w:val="000501DA"/>
    <w:rsid w:val="00051F0E"/>
    <w:rsid w:val="000610EB"/>
    <w:rsid w:val="00065049"/>
    <w:rsid w:val="00072FEB"/>
    <w:rsid w:val="00076BA9"/>
    <w:rsid w:val="000A0B5E"/>
    <w:rsid w:val="000A2174"/>
    <w:rsid w:val="000B16CD"/>
    <w:rsid w:val="000B29FC"/>
    <w:rsid w:val="000D1E90"/>
    <w:rsid w:val="000D2B4D"/>
    <w:rsid w:val="000D2E0A"/>
    <w:rsid w:val="000D6097"/>
    <w:rsid w:val="000E0E23"/>
    <w:rsid w:val="00103722"/>
    <w:rsid w:val="001103ED"/>
    <w:rsid w:val="00120418"/>
    <w:rsid w:val="0012732D"/>
    <w:rsid w:val="001374B0"/>
    <w:rsid w:val="001417FC"/>
    <w:rsid w:val="001577EF"/>
    <w:rsid w:val="00164ED4"/>
    <w:rsid w:val="00165FE7"/>
    <w:rsid w:val="00175B63"/>
    <w:rsid w:val="00176162"/>
    <w:rsid w:val="00192603"/>
    <w:rsid w:val="00194F83"/>
    <w:rsid w:val="001D6257"/>
    <w:rsid w:val="001E495C"/>
    <w:rsid w:val="002050BA"/>
    <w:rsid w:val="002131BF"/>
    <w:rsid w:val="0021340A"/>
    <w:rsid w:val="002301F0"/>
    <w:rsid w:val="00270A6B"/>
    <w:rsid w:val="002763C3"/>
    <w:rsid w:val="00277AE0"/>
    <w:rsid w:val="00285DF9"/>
    <w:rsid w:val="0029489F"/>
    <w:rsid w:val="002B1E11"/>
    <w:rsid w:val="002B59F7"/>
    <w:rsid w:val="002B6DC7"/>
    <w:rsid w:val="002C6920"/>
    <w:rsid w:val="002F7781"/>
    <w:rsid w:val="003230EE"/>
    <w:rsid w:val="0032580D"/>
    <w:rsid w:val="00331A93"/>
    <w:rsid w:val="00352886"/>
    <w:rsid w:val="00363633"/>
    <w:rsid w:val="00377CF1"/>
    <w:rsid w:val="00383521"/>
    <w:rsid w:val="00394E26"/>
    <w:rsid w:val="003B1C57"/>
    <w:rsid w:val="003C3225"/>
    <w:rsid w:val="003C45E4"/>
    <w:rsid w:val="003C64C3"/>
    <w:rsid w:val="003E221E"/>
    <w:rsid w:val="003F38FD"/>
    <w:rsid w:val="003F6EEF"/>
    <w:rsid w:val="00403585"/>
    <w:rsid w:val="00430200"/>
    <w:rsid w:val="00445BF2"/>
    <w:rsid w:val="00450E30"/>
    <w:rsid w:val="00490A5E"/>
    <w:rsid w:val="0049542E"/>
    <w:rsid w:val="004A67A8"/>
    <w:rsid w:val="004B7B05"/>
    <w:rsid w:val="004D4238"/>
    <w:rsid w:val="004E5805"/>
    <w:rsid w:val="005171B6"/>
    <w:rsid w:val="00533F25"/>
    <w:rsid w:val="00543BC7"/>
    <w:rsid w:val="005444DC"/>
    <w:rsid w:val="00560C95"/>
    <w:rsid w:val="00592841"/>
    <w:rsid w:val="005C3F7F"/>
    <w:rsid w:val="005C530A"/>
    <w:rsid w:val="005E1AA2"/>
    <w:rsid w:val="005E3253"/>
    <w:rsid w:val="005E733A"/>
    <w:rsid w:val="006368C1"/>
    <w:rsid w:val="0063717B"/>
    <w:rsid w:val="00641540"/>
    <w:rsid w:val="00692DC7"/>
    <w:rsid w:val="00694D87"/>
    <w:rsid w:val="00695853"/>
    <w:rsid w:val="006B6A7F"/>
    <w:rsid w:val="006C429F"/>
    <w:rsid w:val="006D5F4A"/>
    <w:rsid w:val="00712FE0"/>
    <w:rsid w:val="00725F93"/>
    <w:rsid w:val="0073294A"/>
    <w:rsid w:val="00740E4B"/>
    <w:rsid w:val="007530DF"/>
    <w:rsid w:val="00754AF9"/>
    <w:rsid w:val="00761069"/>
    <w:rsid w:val="00761D0A"/>
    <w:rsid w:val="007E2C17"/>
    <w:rsid w:val="00816C6C"/>
    <w:rsid w:val="00837079"/>
    <w:rsid w:val="00842DD3"/>
    <w:rsid w:val="00850926"/>
    <w:rsid w:val="008720CA"/>
    <w:rsid w:val="0087295A"/>
    <w:rsid w:val="00885929"/>
    <w:rsid w:val="00886AA0"/>
    <w:rsid w:val="008A08CF"/>
    <w:rsid w:val="008A44B3"/>
    <w:rsid w:val="008B29B2"/>
    <w:rsid w:val="008B775F"/>
    <w:rsid w:val="008C7D93"/>
    <w:rsid w:val="008D4344"/>
    <w:rsid w:val="008E769D"/>
    <w:rsid w:val="008F1A30"/>
    <w:rsid w:val="008F561B"/>
    <w:rsid w:val="008F7DF4"/>
    <w:rsid w:val="008F7F7E"/>
    <w:rsid w:val="0091178A"/>
    <w:rsid w:val="00921FD1"/>
    <w:rsid w:val="00936EBD"/>
    <w:rsid w:val="009450DC"/>
    <w:rsid w:val="009A1522"/>
    <w:rsid w:val="009D5D61"/>
    <w:rsid w:val="009E1C1D"/>
    <w:rsid w:val="009F6766"/>
    <w:rsid w:val="009F7063"/>
    <w:rsid w:val="00A21A21"/>
    <w:rsid w:val="00A4666C"/>
    <w:rsid w:val="00A50B15"/>
    <w:rsid w:val="00A77D88"/>
    <w:rsid w:val="00A84F2B"/>
    <w:rsid w:val="00AD4AE0"/>
    <w:rsid w:val="00AE0638"/>
    <w:rsid w:val="00B23684"/>
    <w:rsid w:val="00B50A5D"/>
    <w:rsid w:val="00B656B4"/>
    <w:rsid w:val="00B75960"/>
    <w:rsid w:val="00B8392B"/>
    <w:rsid w:val="00BC12EF"/>
    <w:rsid w:val="00BC1F29"/>
    <w:rsid w:val="00BF5EDF"/>
    <w:rsid w:val="00C07D33"/>
    <w:rsid w:val="00C42C52"/>
    <w:rsid w:val="00C463B2"/>
    <w:rsid w:val="00C6062E"/>
    <w:rsid w:val="00C641F9"/>
    <w:rsid w:val="00C70E00"/>
    <w:rsid w:val="00C74F2F"/>
    <w:rsid w:val="00C81AA4"/>
    <w:rsid w:val="00CA6786"/>
    <w:rsid w:val="00CE4EE2"/>
    <w:rsid w:val="00CF340D"/>
    <w:rsid w:val="00CF50BD"/>
    <w:rsid w:val="00D05F22"/>
    <w:rsid w:val="00D14E45"/>
    <w:rsid w:val="00D3515B"/>
    <w:rsid w:val="00D51668"/>
    <w:rsid w:val="00D67CD6"/>
    <w:rsid w:val="00D7335E"/>
    <w:rsid w:val="00D75EBC"/>
    <w:rsid w:val="00D93AB7"/>
    <w:rsid w:val="00D93B6D"/>
    <w:rsid w:val="00D9546D"/>
    <w:rsid w:val="00DA0EA4"/>
    <w:rsid w:val="00DA4F1D"/>
    <w:rsid w:val="00DB189F"/>
    <w:rsid w:val="00DC0135"/>
    <w:rsid w:val="00E17302"/>
    <w:rsid w:val="00E3702B"/>
    <w:rsid w:val="00E378A0"/>
    <w:rsid w:val="00E51E13"/>
    <w:rsid w:val="00E57EB8"/>
    <w:rsid w:val="00E60036"/>
    <w:rsid w:val="00E87F1F"/>
    <w:rsid w:val="00E907F4"/>
    <w:rsid w:val="00E94B74"/>
    <w:rsid w:val="00EA55DB"/>
    <w:rsid w:val="00EB2C57"/>
    <w:rsid w:val="00EC1733"/>
    <w:rsid w:val="00EC7F6C"/>
    <w:rsid w:val="00ED4C7C"/>
    <w:rsid w:val="00EE1DB5"/>
    <w:rsid w:val="00EF09B2"/>
    <w:rsid w:val="00EF185A"/>
    <w:rsid w:val="00EF3335"/>
    <w:rsid w:val="00F002E1"/>
    <w:rsid w:val="00F370B7"/>
    <w:rsid w:val="00F62760"/>
    <w:rsid w:val="00F810D2"/>
    <w:rsid w:val="00F83416"/>
    <w:rsid w:val="00F922F9"/>
    <w:rsid w:val="00FB38EA"/>
    <w:rsid w:val="00FB46C8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CD992"/>
  <w15:docId w15:val="{444FFFAB-7750-4A1E-980F-AC74B34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17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63717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63717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63717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63717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63717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63717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63717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63717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63717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rsid w:val="006371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ardalinea-lettertype"/>
    <w:rsid w:val="006371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Standaardalinea-lettertype"/>
    <w:rsid w:val="0063717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Standaardalinea-lettertype"/>
    <w:rsid w:val="0063717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Standaardalinea-lettertype"/>
    <w:rsid w:val="006371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ardalinea-lettertype"/>
    <w:rsid w:val="0063717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Standaardalinea-lettertype"/>
    <w:rsid w:val="0063717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Standaardalinea-lettertype"/>
    <w:rsid w:val="0063717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Standaardalinea-lettertype"/>
    <w:rsid w:val="0063717B"/>
    <w:rPr>
      <w:rFonts w:ascii="Cambria" w:hAnsi="Cambria" w:cs="Cambria"/>
    </w:rPr>
  </w:style>
  <w:style w:type="paragraph" w:styleId="Koptekst">
    <w:name w:val="header"/>
    <w:basedOn w:val="Standaard"/>
    <w:semiHidden/>
    <w:rsid w:val="006371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ardalinea-lettertype"/>
    <w:rsid w:val="0063717B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rsid w:val="006371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ardalinea-lettertype"/>
    <w:rsid w:val="0063717B"/>
    <w:rPr>
      <w:rFonts w:ascii="Arial" w:hAnsi="Arial" w:cs="Arial"/>
    </w:rPr>
  </w:style>
  <w:style w:type="paragraph" w:styleId="Bloktekst">
    <w:name w:val="Block Text"/>
    <w:basedOn w:val="Standaard"/>
    <w:semiHidden/>
    <w:rsid w:val="0063717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63717B"/>
    <w:rPr>
      <w:rFonts w:ascii="Times New Roman" w:hAnsi="Times New Roman" w:cs="Times New Roman"/>
    </w:rPr>
  </w:style>
  <w:style w:type="character" w:styleId="Hyperlink">
    <w:name w:val="Hyperlink"/>
    <w:basedOn w:val="Standaardalinea-lettertype"/>
    <w:semiHidden/>
    <w:rsid w:val="0063717B"/>
    <w:rPr>
      <w:rFonts w:ascii="Times New Roman" w:hAnsi="Times New Roman" w:cs="Times New Roman"/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3717B"/>
    <w:rPr>
      <w:rFonts w:ascii="Times New Roman" w:hAnsi="Times New Roman" w:cs="Times New Roman"/>
      <w:color w:val="800080"/>
      <w:u w:val="single"/>
    </w:rPr>
  </w:style>
  <w:style w:type="paragraph" w:customStyle="1" w:styleId="Tekst-0">
    <w:name w:val="Tekst -0"/>
    <w:basedOn w:val="Standaard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customStyle="1" w:styleId="Retraitcorpsdetexte1">
    <w:name w:val="Retrait corps de texte1"/>
    <w:basedOn w:val="Standaard"/>
    <w:rsid w:val="0063717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lang w:val="nl-NL"/>
    </w:rPr>
  </w:style>
  <w:style w:type="character" w:customStyle="1" w:styleId="BodyTextIndentChar">
    <w:name w:val="Body Text Indent Char"/>
    <w:basedOn w:val="Standaardalinea-lettertype"/>
    <w:rsid w:val="0063717B"/>
    <w:rPr>
      <w:rFonts w:ascii="Arial" w:hAnsi="Arial" w:cs="Arial"/>
    </w:rPr>
  </w:style>
  <w:style w:type="paragraph" w:styleId="Plattetekstinspringen2">
    <w:name w:val="Body Text Indent 2"/>
    <w:basedOn w:val="Standaard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BodyTextIndent2Char">
    <w:name w:val="Body Text Indent 2 Char"/>
    <w:basedOn w:val="Standaardalinea-lettertype"/>
    <w:rsid w:val="0063717B"/>
    <w:rPr>
      <w:rFonts w:ascii="Arial" w:hAnsi="Arial" w:cs="Arial"/>
    </w:rPr>
  </w:style>
  <w:style w:type="character" w:customStyle="1" w:styleId="tw4winMark">
    <w:name w:val="tw4winMark"/>
    <w:rsid w:val="0063717B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3717B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sid w:val="0063717B"/>
    <w:rPr>
      <w:color w:val="0000FF"/>
    </w:rPr>
  </w:style>
  <w:style w:type="character" w:customStyle="1" w:styleId="tw4winPopup">
    <w:name w:val="tw4winPopup"/>
    <w:rsid w:val="0063717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63717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63717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63717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63717B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63717B"/>
    <w:pPr>
      <w:spacing w:after="120"/>
    </w:pPr>
  </w:style>
  <w:style w:type="character" w:customStyle="1" w:styleId="BodyTextChar">
    <w:name w:val="Body Text Char"/>
    <w:basedOn w:val="Standaardalinea-lettertype"/>
    <w:rsid w:val="0063717B"/>
    <w:rPr>
      <w:rFonts w:ascii="Arial" w:hAnsi="Arial" w:cs="Arial"/>
    </w:rPr>
  </w:style>
  <w:style w:type="paragraph" w:styleId="Plattetekstinspringen3">
    <w:name w:val="Body Text Indent 3"/>
    <w:basedOn w:val="Standaard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character" w:customStyle="1" w:styleId="BodyTextIndent3Char">
    <w:name w:val="Body Text Indent 3 Char"/>
    <w:basedOn w:val="Standaardalinea-lettertype"/>
    <w:rsid w:val="0063717B"/>
    <w:rPr>
      <w:rFonts w:ascii="Arial" w:hAnsi="Arial" w:cs="Arial"/>
      <w:sz w:val="16"/>
      <w:szCs w:val="16"/>
    </w:rPr>
  </w:style>
  <w:style w:type="paragraph" w:styleId="Plattetekstinspringen">
    <w:name w:val="Body Text Indent"/>
    <w:basedOn w:val="Standaard"/>
    <w:semiHidden/>
    <w:rsid w:val="0063717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character" w:customStyle="1" w:styleId="BodyText2Char">
    <w:name w:val="Body Text 2 Char"/>
    <w:basedOn w:val="Standaardalinea-lettertype"/>
    <w:rsid w:val="0063717B"/>
    <w:rPr>
      <w:rFonts w:ascii="Arial" w:hAnsi="Arial" w:cs="Arial"/>
    </w:rPr>
  </w:style>
  <w:style w:type="paragraph" w:customStyle="1" w:styleId="Intertitre">
    <w:name w:val="Intertitre"/>
    <w:basedOn w:val="Kop7"/>
    <w:rsid w:val="0063717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donnes">
    <w:name w:val="données"/>
    <w:basedOn w:val="Standaard"/>
    <w:rsid w:val="0063717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rsid w:val="0063717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rsid w:val="0063717B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rsid w:val="0063717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63717B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rsid w:val="0063717B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rsid w:val="0063717B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63717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63717B"/>
    <w:pPr>
      <w:pageBreakBefore w:val="0"/>
      <w:spacing w:before="600"/>
    </w:pPr>
  </w:style>
  <w:style w:type="paragraph" w:customStyle="1" w:styleId="pointDeSuite">
    <w:name w:val="pointDeSuite"/>
    <w:basedOn w:val="donnes"/>
    <w:rsid w:val="0063717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63717B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63717B"/>
  </w:style>
  <w:style w:type="character" w:customStyle="1" w:styleId="CommentTextChar">
    <w:name w:val="Comment Text Char"/>
    <w:basedOn w:val="Standaardalinea-lettertype"/>
    <w:rsid w:val="0063717B"/>
    <w:rPr>
      <w:rFonts w:ascii="Arial" w:hAnsi="Arial" w:cs="Arial"/>
      <w:sz w:val="20"/>
      <w:szCs w:val="20"/>
    </w:rPr>
  </w:style>
  <w:style w:type="paragraph" w:customStyle="1" w:styleId="commentaireBloc">
    <w:name w:val="commentaireBloc"/>
    <w:basedOn w:val="Bloktekst"/>
    <w:rsid w:val="0063717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63717B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63717B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63717B"/>
    <w:rPr>
      <w:rFonts w:ascii="Times New Roman" w:hAnsi="Times New Roman" w:cs="Times New Roman"/>
      <w:sz w:val="16"/>
      <w:szCs w:val="16"/>
    </w:rPr>
  </w:style>
  <w:style w:type="paragraph" w:styleId="Voetnoottekst">
    <w:name w:val="footnote text"/>
    <w:basedOn w:val="Standaard"/>
    <w:semiHidden/>
    <w:rsid w:val="0063717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lang w:val="fr-BE"/>
    </w:rPr>
  </w:style>
  <w:style w:type="character" w:customStyle="1" w:styleId="FootnoteTextChar">
    <w:name w:val="Footnote Text Char"/>
    <w:basedOn w:val="Standaardalinea-lettertype"/>
    <w:rsid w:val="0063717B"/>
    <w:rPr>
      <w:rFonts w:ascii="Arial" w:hAnsi="Arial" w:cs="Arial"/>
      <w:sz w:val="20"/>
      <w:szCs w:val="20"/>
    </w:rPr>
  </w:style>
  <w:style w:type="paragraph" w:customStyle="1" w:styleId="Tekst0">
    <w:name w:val="Tekst 0"/>
    <w:basedOn w:val="Standaard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lang w:val="nl-NL"/>
    </w:rPr>
  </w:style>
  <w:style w:type="paragraph" w:styleId="Plattetekst3">
    <w:name w:val="Body Text 3"/>
    <w:basedOn w:val="Standaard"/>
    <w:semiHidden/>
    <w:rsid w:val="0063717B"/>
    <w:pPr>
      <w:spacing w:before="100" w:beforeAutospacing="1"/>
    </w:pPr>
    <w:rPr>
      <w:noProof/>
      <w:sz w:val="16"/>
      <w:szCs w:val="16"/>
      <w:lang w:val="fr-BE"/>
    </w:rPr>
  </w:style>
  <w:style w:type="character" w:customStyle="1" w:styleId="BodyText3Char">
    <w:name w:val="Body Text 3 Char"/>
    <w:basedOn w:val="Standaardalinea-lettertype"/>
    <w:rsid w:val="0063717B"/>
    <w:rPr>
      <w:rFonts w:ascii="Arial" w:hAnsi="Arial" w:cs="Arial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sid w:val="006371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63717B"/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sid w:val="0063717B"/>
    <w:rPr>
      <w:rFonts w:ascii="Arial" w:hAnsi="Arial" w:cs="Arial"/>
      <w:snapToGrid w:val="0"/>
      <w:sz w:val="22"/>
      <w:szCs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63717B"/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Textedebulles1">
    <w:name w:val="Texte de bulles1"/>
    <w:basedOn w:val="Standaard"/>
    <w:rsid w:val="0063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sid w:val="0063717B"/>
    <w:rPr>
      <w:rFonts w:ascii="Times New Roman" w:hAnsi="Times New Roman" w:cs="Times New Roman"/>
      <w:sz w:val="2"/>
      <w:szCs w:val="2"/>
    </w:rPr>
  </w:style>
  <w:style w:type="character" w:customStyle="1" w:styleId="TextedebullesCar">
    <w:name w:val="Texte de bulles Car"/>
    <w:basedOn w:val="Standaardalinea-lettertype"/>
    <w:rsid w:val="0063717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63717B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6097"/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8A"/>
    <w:rPr>
      <w:rFonts w:ascii="Tahoma" w:hAnsi="Tahoma" w:cs="Tahoma"/>
      <w:sz w:val="16"/>
      <w:szCs w:val="16"/>
      <w:lang w:val="en-US" w:eastAsia="en-US"/>
    </w:rPr>
  </w:style>
  <w:style w:type="character" w:styleId="Zwaar">
    <w:name w:val="Strong"/>
    <w:basedOn w:val="Standaardalinea-lettertype"/>
    <w:uiPriority w:val="22"/>
    <w:qFormat/>
    <w:rsid w:val="00740E4B"/>
    <w:rPr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F5EDF"/>
    <w:rPr>
      <w:rFonts w:ascii="Tahoma" w:hAnsi="Tahoma" w:cs="Tahoma"/>
      <w:snapToGrid w:val="0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F5EDF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onem.be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image" Target="media/image10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2A27-FF35-4733-AFF5-1DA8AC9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609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3807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Sofie Van Hoye (RVA-ONEM)</cp:lastModifiedBy>
  <cp:revision>19</cp:revision>
  <cp:lastPrinted>2023-04-03T10:18:00Z</cp:lastPrinted>
  <dcterms:created xsi:type="dcterms:W3CDTF">2023-04-07T13:00:00Z</dcterms:created>
  <dcterms:modified xsi:type="dcterms:W3CDTF">2023-07-19T13:58:00Z</dcterms:modified>
</cp:coreProperties>
</file>